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554" w:rsidRPr="00490DF1" w:rsidRDefault="00B56554" w:rsidP="00B56554">
      <w:pPr>
        <w:pStyle w:val="a3"/>
        <w:tabs>
          <w:tab w:val="num" w:pos="0"/>
        </w:tabs>
        <w:spacing w:after="0"/>
        <w:ind w:firstLine="31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 xml:space="preserve">Есеп:  Қаңтар айында бір бұйым үшін 80 теңге баға бойынша 7 мың бұйым дайындалып өткізілді. Кәсіпорынның жалпы тұрақты шығыны 75 мың теңгені құрайды. Үлестік ауыспалы шығындар – 55 тг/бұйым. Қаңтар айымен салыстырғанда ақпан айында пайданы 15 пайызға өсіру көзделініп отыр. </w:t>
      </w:r>
    </w:p>
    <w:p w:rsidR="00B56554" w:rsidRPr="00490DF1" w:rsidRDefault="00B56554" w:rsidP="00B56554">
      <w:pPr>
        <w:pStyle w:val="a3"/>
        <w:tabs>
          <w:tab w:val="num" w:pos="0"/>
        </w:tabs>
        <w:spacing w:after="0"/>
        <w:ind w:firstLine="31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Пайда 15 пайызға өсу үшін қосымша өткізу көлемі қандай болуы керек.</w:t>
      </w:r>
    </w:p>
    <w:p w:rsidR="00B56554" w:rsidRPr="00490DF1" w:rsidRDefault="00B56554" w:rsidP="00B56554">
      <w:pPr>
        <w:pStyle w:val="a3"/>
        <w:tabs>
          <w:tab w:val="num" w:pos="0"/>
          <w:tab w:val="left" w:pos="1276"/>
        </w:tabs>
        <w:spacing w:after="0"/>
        <w:ind w:firstLine="851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11) Кәсіпорынның негізгі және айналым қорларының айналымын  жүйелі  түрдегі  схема  ретінде  көрсету</w:t>
      </w:r>
    </w:p>
    <w:p w:rsidR="00B56554" w:rsidRPr="00490DF1" w:rsidRDefault="00B56554" w:rsidP="00B56554">
      <w:pPr>
        <w:pStyle w:val="a3"/>
        <w:tabs>
          <w:tab w:val="num" w:pos="1276"/>
        </w:tabs>
        <w:spacing w:after="0"/>
        <w:ind w:firstLine="851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12) Кәсіпорындағы қаржылық менеджменттің   этаптарын, қолданылатын әдістер және тәсілдерін   схема  ретінде  көрсету</w:t>
      </w:r>
    </w:p>
    <w:p w:rsidR="00B56554" w:rsidRPr="00490DF1" w:rsidRDefault="00B56554" w:rsidP="00B56554">
      <w:pPr>
        <w:pStyle w:val="a3"/>
        <w:tabs>
          <w:tab w:val="num" w:pos="1276"/>
        </w:tabs>
        <w:spacing w:after="0"/>
        <w:ind w:firstLine="851"/>
        <w:rPr>
          <w:sz w:val="24"/>
          <w:szCs w:val="24"/>
          <w:lang w:val="kk-KZ"/>
        </w:rPr>
      </w:pPr>
    </w:p>
    <w:p w:rsidR="00B56554" w:rsidRPr="00490DF1" w:rsidRDefault="00B56554" w:rsidP="00B56554">
      <w:pPr>
        <w:pStyle w:val="a3"/>
        <w:tabs>
          <w:tab w:val="num" w:pos="1276"/>
        </w:tabs>
        <w:spacing w:after="0"/>
        <w:ind w:firstLine="851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ҚР  қаржы нарығының құрылымымен танысу, оны жерттеу</w:t>
      </w:r>
    </w:p>
    <w:p w:rsidR="00B56554" w:rsidRPr="00490DF1" w:rsidRDefault="00B56554" w:rsidP="00B56554">
      <w:pPr>
        <w:pStyle w:val="a3"/>
        <w:tabs>
          <w:tab w:val="num" w:pos="1276"/>
        </w:tabs>
        <w:spacing w:after="0"/>
        <w:ind w:firstLine="851"/>
        <w:rPr>
          <w:sz w:val="24"/>
          <w:szCs w:val="24"/>
          <w:lang w:val="kk-KZ"/>
        </w:rPr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3131"/>
        <w:gridCol w:w="3100"/>
        <w:gridCol w:w="3114"/>
      </w:tblGrid>
      <w:tr w:rsidR="00B56554" w:rsidRPr="00490DF1" w:rsidTr="00D366CA">
        <w:trPr>
          <w:trHeight w:val="990"/>
        </w:trPr>
        <w:tc>
          <w:tcPr>
            <w:tcW w:w="3262" w:type="dxa"/>
          </w:tcPr>
          <w:p w:rsidR="00B56554" w:rsidRPr="00490DF1" w:rsidRDefault="00B56554" w:rsidP="00D366CA">
            <w:pPr>
              <w:pStyle w:val="a3"/>
              <w:tabs>
                <w:tab w:val="num" w:pos="0"/>
              </w:tabs>
              <w:spacing w:after="0"/>
              <w:ind w:firstLine="31"/>
              <w:rPr>
                <w:sz w:val="24"/>
                <w:szCs w:val="24"/>
                <w:lang w:val="kk-KZ"/>
              </w:rPr>
            </w:pPr>
            <w:r w:rsidRPr="00490DF1">
              <w:rPr>
                <w:sz w:val="24"/>
                <w:szCs w:val="24"/>
                <w:lang w:val="kk-KZ"/>
              </w:rPr>
              <w:t>Сақтандыру нарығы</w:t>
            </w:r>
          </w:p>
        </w:tc>
        <w:tc>
          <w:tcPr>
            <w:tcW w:w="3262" w:type="dxa"/>
          </w:tcPr>
          <w:p w:rsidR="00B56554" w:rsidRPr="00490DF1" w:rsidRDefault="00B56554" w:rsidP="00D366CA">
            <w:pPr>
              <w:pStyle w:val="a3"/>
              <w:tabs>
                <w:tab w:val="num" w:pos="0"/>
              </w:tabs>
              <w:spacing w:after="0"/>
              <w:ind w:firstLine="31"/>
              <w:rPr>
                <w:sz w:val="24"/>
                <w:szCs w:val="24"/>
                <w:lang w:val="kk-KZ"/>
              </w:rPr>
            </w:pPr>
            <w:r w:rsidRPr="00490DF1">
              <w:rPr>
                <w:sz w:val="24"/>
                <w:szCs w:val="24"/>
                <w:lang w:val="kk-KZ"/>
              </w:rPr>
              <w:t>Бағалы қағаздар нарығы</w:t>
            </w:r>
          </w:p>
        </w:tc>
        <w:tc>
          <w:tcPr>
            <w:tcW w:w="3262" w:type="dxa"/>
          </w:tcPr>
          <w:p w:rsidR="00B56554" w:rsidRPr="00490DF1" w:rsidRDefault="00B56554" w:rsidP="00D366CA">
            <w:pPr>
              <w:pStyle w:val="a3"/>
              <w:tabs>
                <w:tab w:val="num" w:pos="0"/>
              </w:tabs>
              <w:spacing w:after="0"/>
              <w:ind w:firstLine="31"/>
              <w:rPr>
                <w:sz w:val="24"/>
                <w:szCs w:val="24"/>
                <w:lang w:val="kk-KZ"/>
              </w:rPr>
            </w:pPr>
            <w:r w:rsidRPr="00490DF1">
              <w:rPr>
                <w:sz w:val="24"/>
                <w:szCs w:val="24"/>
                <w:lang w:val="kk-KZ"/>
              </w:rPr>
              <w:t>Жинақтау қоры</w:t>
            </w:r>
          </w:p>
        </w:tc>
      </w:tr>
      <w:tr w:rsidR="00B56554" w:rsidRPr="00490DF1" w:rsidTr="00D366CA">
        <w:trPr>
          <w:trHeight w:val="348"/>
        </w:trPr>
        <w:tc>
          <w:tcPr>
            <w:tcW w:w="3262" w:type="dxa"/>
          </w:tcPr>
          <w:p w:rsidR="00B56554" w:rsidRPr="00490DF1" w:rsidRDefault="00B56554" w:rsidP="00D366CA">
            <w:pPr>
              <w:pStyle w:val="a3"/>
              <w:tabs>
                <w:tab w:val="num" w:pos="0"/>
              </w:tabs>
              <w:spacing w:after="0"/>
              <w:ind w:firstLine="31"/>
              <w:rPr>
                <w:sz w:val="24"/>
                <w:szCs w:val="24"/>
                <w:lang w:val="kk-KZ"/>
              </w:rPr>
            </w:pPr>
          </w:p>
        </w:tc>
        <w:tc>
          <w:tcPr>
            <w:tcW w:w="3262" w:type="dxa"/>
          </w:tcPr>
          <w:p w:rsidR="00B56554" w:rsidRPr="00490DF1" w:rsidRDefault="00B56554" w:rsidP="00D366CA">
            <w:pPr>
              <w:pStyle w:val="a3"/>
              <w:tabs>
                <w:tab w:val="num" w:pos="0"/>
              </w:tabs>
              <w:spacing w:after="0"/>
              <w:ind w:firstLine="31"/>
              <w:rPr>
                <w:sz w:val="24"/>
                <w:szCs w:val="24"/>
                <w:lang w:val="kk-KZ"/>
              </w:rPr>
            </w:pPr>
          </w:p>
        </w:tc>
        <w:tc>
          <w:tcPr>
            <w:tcW w:w="3262" w:type="dxa"/>
          </w:tcPr>
          <w:p w:rsidR="00B56554" w:rsidRPr="00490DF1" w:rsidRDefault="00B56554" w:rsidP="00D366CA">
            <w:pPr>
              <w:pStyle w:val="a3"/>
              <w:tabs>
                <w:tab w:val="num" w:pos="0"/>
              </w:tabs>
              <w:spacing w:after="0"/>
              <w:ind w:firstLine="31"/>
              <w:rPr>
                <w:sz w:val="24"/>
                <w:szCs w:val="24"/>
                <w:lang w:val="kk-KZ"/>
              </w:rPr>
            </w:pPr>
          </w:p>
        </w:tc>
      </w:tr>
    </w:tbl>
    <w:p w:rsidR="00B56554" w:rsidRPr="00490DF1" w:rsidRDefault="00B56554" w:rsidP="00B56554">
      <w:pPr>
        <w:pStyle w:val="a3"/>
        <w:tabs>
          <w:tab w:val="num" w:pos="0"/>
        </w:tabs>
        <w:spacing w:after="0"/>
        <w:ind w:firstLine="31"/>
        <w:rPr>
          <w:sz w:val="24"/>
          <w:szCs w:val="24"/>
          <w:lang w:val="kk-KZ"/>
        </w:rPr>
      </w:pPr>
    </w:p>
    <w:p w:rsidR="00B56554" w:rsidRPr="00490DF1" w:rsidRDefault="00B56554" w:rsidP="00B56554">
      <w:pPr>
        <w:pStyle w:val="a3"/>
        <w:tabs>
          <w:tab w:val="num" w:pos="0"/>
        </w:tabs>
        <w:spacing w:after="0"/>
        <w:ind w:firstLine="31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 xml:space="preserve">Анықтау керек: </w:t>
      </w:r>
    </w:p>
    <w:p w:rsidR="00B56554" w:rsidRPr="00490DF1" w:rsidRDefault="00B56554" w:rsidP="00B56554">
      <w:pPr>
        <w:pStyle w:val="a3"/>
        <w:tabs>
          <w:tab w:val="num" w:pos="0"/>
        </w:tabs>
        <w:spacing w:after="0"/>
        <w:ind w:firstLine="31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- ҚР статистикалық көрсеткіштер жүйесімен, соның ішінде ШҚО реті қандай?</w:t>
      </w:r>
    </w:p>
    <w:p w:rsidR="00B56554" w:rsidRPr="00490DF1" w:rsidRDefault="00B56554" w:rsidP="00B56554">
      <w:pPr>
        <w:pStyle w:val="a3"/>
        <w:tabs>
          <w:tab w:val="num" w:pos="0"/>
        </w:tabs>
        <w:spacing w:after="0"/>
        <w:ind w:firstLine="31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-  ҚР  қаржы нарығындағы мақсаты қандай?</w:t>
      </w:r>
    </w:p>
    <w:p w:rsidR="00B56554" w:rsidRPr="00490DF1" w:rsidRDefault="00B56554" w:rsidP="00B56554">
      <w:pPr>
        <w:pStyle w:val="a3"/>
        <w:tabs>
          <w:tab w:val="num" w:pos="0"/>
        </w:tabs>
        <w:spacing w:after="0"/>
        <w:ind w:firstLine="31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-  ҚР  қандай аталмыш компанилар  бар?</w:t>
      </w:r>
    </w:p>
    <w:p w:rsidR="00B56554" w:rsidRPr="00490DF1" w:rsidRDefault="00B56554" w:rsidP="00B56554">
      <w:pPr>
        <w:pStyle w:val="a3"/>
        <w:tabs>
          <w:tab w:val="num" w:pos="0"/>
        </w:tabs>
        <w:spacing w:after="0"/>
        <w:ind w:firstLine="31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-  Даму динамикасын көрсету (графикалық түрде).</w:t>
      </w:r>
    </w:p>
    <w:p w:rsidR="00B56554" w:rsidRPr="00490DF1" w:rsidRDefault="00B56554" w:rsidP="00B56554">
      <w:pPr>
        <w:pStyle w:val="a3"/>
        <w:tabs>
          <w:tab w:val="num" w:pos="0"/>
        </w:tabs>
        <w:spacing w:after="0"/>
        <w:ind w:firstLine="31"/>
        <w:rPr>
          <w:sz w:val="24"/>
          <w:szCs w:val="24"/>
          <w:lang w:val="kk-KZ"/>
        </w:rPr>
      </w:pPr>
    </w:p>
    <w:p w:rsidR="003460A6" w:rsidRPr="00B56554" w:rsidRDefault="003460A6">
      <w:pPr>
        <w:rPr>
          <w:lang w:val="kk-KZ"/>
        </w:rPr>
      </w:pPr>
      <w:bookmarkStart w:id="0" w:name="_GoBack"/>
      <w:bookmarkEnd w:id="0"/>
    </w:p>
    <w:sectPr w:rsidR="003460A6" w:rsidRPr="00B565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554"/>
    <w:rsid w:val="003460A6"/>
    <w:rsid w:val="00B5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EE1961-DAB6-4B19-9768-1336C7BBB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55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56554"/>
    <w:pPr>
      <w:spacing w:after="120"/>
    </w:pPr>
  </w:style>
  <w:style w:type="character" w:customStyle="1" w:styleId="a4">
    <w:name w:val="Основной текст Знак"/>
    <w:basedOn w:val="a0"/>
    <w:link w:val="a3"/>
    <w:rsid w:val="00B56554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B565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2019-09-18T12:02:00Z</dcterms:created>
  <dcterms:modified xsi:type="dcterms:W3CDTF">2019-09-18T12:02:00Z</dcterms:modified>
</cp:coreProperties>
</file>